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DD" w:rsidRDefault="00A760DD">
      <w:pPr>
        <w:pStyle w:val="ConsPlusNormal"/>
        <w:jc w:val="both"/>
        <w:outlineLvl w:val="0"/>
      </w:pPr>
    </w:p>
    <w:p w:rsidR="00A760DD" w:rsidRDefault="00A760DD">
      <w:pPr>
        <w:pStyle w:val="ConsPlusTitle"/>
        <w:jc w:val="center"/>
        <w:outlineLvl w:val="0"/>
      </w:pPr>
      <w:r>
        <w:t>АДМИНИСТРАЦИЯ ГОРОДА КЕМЕРОВО</w:t>
      </w:r>
    </w:p>
    <w:p w:rsidR="00A760DD" w:rsidRDefault="00A760DD">
      <w:pPr>
        <w:pStyle w:val="ConsPlusTitle"/>
        <w:jc w:val="center"/>
      </w:pPr>
    </w:p>
    <w:p w:rsidR="00A760DD" w:rsidRDefault="00A760DD">
      <w:pPr>
        <w:pStyle w:val="ConsPlusTitle"/>
        <w:jc w:val="center"/>
      </w:pPr>
      <w:r>
        <w:t>ПОСТАНОВЛЕНИЕ</w:t>
      </w:r>
    </w:p>
    <w:p w:rsidR="00A760DD" w:rsidRDefault="00A760DD">
      <w:pPr>
        <w:pStyle w:val="ConsPlusTitle"/>
        <w:jc w:val="center"/>
      </w:pPr>
      <w:r>
        <w:t>от 25 марта 2013 г. N 888</w:t>
      </w:r>
    </w:p>
    <w:p w:rsidR="00A760DD" w:rsidRDefault="00A760DD">
      <w:pPr>
        <w:pStyle w:val="ConsPlusTitle"/>
        <w:jc w:val="center"/>
      </w:pPr>
    </w:p>
    <w:p w:rsidR="00A760DD" w:rsidRDefault="00A760DD">
      <w:pPr>
        <w:pStyle w:val="ConsPlusTitle"/>
        <w:jc w:val="center"/>
      </w:pPr>
      <w:r>
        <w:t>О СОВЕТЕ ПО РАЗВИТИЮ ПРЕДПРИНИМАТЕЛЬСТВА В Г. КЕМЕРОВО</w:t>
      </w:r>
    </w:p>
    <w:p w:rsidR="00A760DD" w:rsidRDefault="00A760DD">
      <w:pPr>
        <w:pStyle w:val="ConsPlusNormal"/>
        <w:jc w:val="center"/>
      </w:pPr>
    </w:p>
    <w:p w:rsidR="00A760DD" w:rsidRDefault="00A760DD">
      <w:pPr>
        <w:pStyle w:val="ConsPlusNormal"/>
        <w:jc w:val="center"/>
      </w:pPr>
      <w:r>
        <w:t>Список изменяющих документов</w:t>
      </w:r>
    </w:p>
    <w:p w:rsidR="00A760DD" w:rsidRDefault="00A760DD">
      <w:pPr>
        <w:pStyle w:val="ConsPlusNormal"/>
        <w:jc w:val="center"/>
      </w:pPr>
      <w:r>
        <w:t>(в ред. постановлений администрации г. Кемерово</w:t>
      </w:r>
    </w:p>
    <w:p w:rsidR="00A760DD" w:rsidRDefault="00A760DD">
      <w:pPr>
        <w:pStyle w:val="ConsPlusNormal"/>
        <w:jc w:val="center"/>
      </w:pPr>
      <w:r>
        <w:t xml:space="preserve">от 26.06.2013 </w:t>
      </w:r>
      <w:hyperlink r:id="rId5" w:history="1">
        <w:r>
          <w:rPr>
            <w:color w:val="0000FF"/>
          </w:rPr>
          <w:t>N 1933</w:t>
        </w:r>
      </w:hyperlink>
      <w:r>
        <w:t xml:space="preserve">, от 27.12.2013 </w:t>
      </w:r>
      <w:hyperlink r:id="rId6" w:history="1">
        <w:r>
          <w:rPr>
            <w:color w:val="0000FF"/>
          </w:rPr>
          <w:t>N 3926</w:t>
        </w:r>
      </w:hyperlink>
      <w:r>
        <w:t xml:space="preserve">, от 03.04.2015 </w:t>
      </w:r>
      <w:hyperlink r:id="rId7" w:history="1">
        <w:r>
          <w:rPr>
            <w:color w:val="0000FF"/>
          </w:rPr>
          <w:t>N 771</w:t>
        </w:r>
      </w:hyperlink>
      <w:r>
        <w:t>,</w:t>
      </w:r>
    </w:p>
    <w:p w:rsidR="00A760DD" w:rsidRDefault="00A760DD">
      <w:pPr>
        <w:pStyle w:val="ConsPlusNormal"/>
        <w:jc w:val="center"/>
      </w:pPr>
      <w:r>
        <w:t xml:space="preserve">от 08.09.2016 </w:t>
      </w:r>
      <w:hyperlink r:id="rId8" w:history="1">
        <w:r>
          <w:rPr>
            <w:color w:val="0000FF"/>
          </w:rPr>
          <w:t>N 2305</w:t>
        </w:r>
      </w:hyperlink>
      <w:r w:rsidR="00873D8D">
        <w:rPr>
          <w:color w:val="0000FF"/>
        </w:rPr>
        <w:t>, от 05.05.2017 № 1129</w:t>
      </w:r>
      <w:r>
        <w:t>)</w:t>
      </w:r>
    </w:p>
    <w:p w:rsidR="00A760DD" w:rsidRDefault="00A760DD">
      <w:pPr>
        <w:pStyle w:val="ConsPlusNormal"/>
        <w:jc w:val="center"/>
      </w:pPr>
    </w:p>
    <w:p w:rsidR="00A760DD" w:rsidRDefault="00A760D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содействия развитию малого и среднего предпринимательства на территории города</w:t>
      </w:r>
    </w:p>
    <w:p w:rsidR="00A760DD" w:rsidRDefault="00A760DD">
      <w:pPr>
        <w:pStyle w:val="ConsPlusNormal"/>
        <w:ind w:firstLine="540"/>
        <w:jc w:val="both"/>
      </w:pPr>
      <w:r>
        <w:t>1. Утвердить:</w:t>
      </w:r>
    </w:p>
    <w:p w:rsidR="00A760DD" w:rsidRDefault="00A760DD">
      <w:pPr>
        <w:pStyle w:val="ConsPlusNormal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Состав</w:t>
        </w:r>
      </w:hyperlink>
      <w:r>
        <w:t xml:space="preserve"> Совета по развитию предпринимательства в г. Кемерово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A760DD" w:rsidRDefault="00A760DD">
      <w:pPr>
        <w:pStyle w:val="ConsPlusNormal"/>
        <w:jc w:val="both"/>
      </w:pPr>
      <w:r>
        <w:t xml:space="preserve">(Приложение N 1 утратило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t xml:space="preserve">1.2.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Совете по развитию предпринимательства в г. Кемерово согласно приложению.</w:t>
      </w:r>
    </w:p>
    <w:p w:rsidR="00A760DD" w:rsidRDefault="00A760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t xml:space="preserve">2. Признать утратившими силу: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Главы города Кемерово от 19.10.2009 N 4559 "О Совете по поддержке и развитию малого и среднего предпринимательства при Главе города Кемерово", распоряжение Главы города Кемерово от 21.12.2009 N 5612 "О внесении изменения в распоряжение Главы города Кемерово от 19.10.2009 N 4559 "О Совете по поддержке и развитию малого и среднего предпринимательства при Главе города Кемерово", распоряжение администрации города Кемерово от 20.01.2011 N 116 "О внесении изменений в распоряжение Главы города Кемерово от 19.10.2009 N 4559 "О Совете по поддержке и развитию малого и среднего предпринимательства при Главе города Кемерово", распоряжение администрации города Кемерово от 12.07.2012 N 1899 "О внесении изменений в распоряжение Главы города Кемерово от 19.10.2009 N 4559 "О Совете по поддержке и развитию малого и среднего предпринимательства при Главе города Кемерово".</w:t>
      </w:r>
    </w:p>
    <w:p w:rsidR="00A760DD" w:rsidRDefault="00A760DD">
      <w:pPr>
        <w:pStyle w:val="ConsPlusNormal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"Кемерово".</w:t>
      </w:r>
    </w:p>
    <w:p w:rsidR="00A760DD" w:rsidRPr="00F926A9" w:rsidRDefault="00A760DD">
      <w:pPr>
        <w:pStyle w:val="ConsPlusNormal"/>
        <w:ind w:firstLine="540"/>
        <w:jc w:val="both"/>
        <w:rPr>
          <w:b/>
        </w:rPr>
      </w:pPr>
      <w:r w:rsidRPr="00F926A9">
        <w:rPr>
          <w:b/>
        </w:rPr>
        <w:t xml:space="preserve">4. Контроль за исполнением настоящего постановления возложить на заместителя Главы города по экономическим вопросам </w:t>
      </w:r>
      <w:r w:rsidR="00873D8D" w:rsidRPr="00F926A9">
        <w:rPr>
          <w:b/>
        </w:rPr>
        <w:t>Т</w:t>
      </w:r>
      <w:r w:rsidRPr="00F926A9">
        <w:rPr>
          <w:b/>
        </w:rPr>
        <w:t>.</w:t>
      </w:r>
      <w:r w:rsidR="00873D8D" w:rsidRPr="00F926A9">
        <w:rPr>
          <w:b/>
        </w:rPr>
        <w:t>В</w:t>
      </w:r>
      <w:r w:rsidRPr="00F926A9">
        <w:rPr>
          <w:b/>
        </w:rPr>
        <w:t>.</w:t>
      </w:r>
      <w:r w:rsidR="00873D8D" w:rsidRPr="00F926A9">
        <w:rPr>
          <w:b/>
        </w:rPr>
        <w:t>Ананьину</w:t>
      </w:r>
      <w:r w:rsidRPr="00F926A9">
        <w:rPr>
          <w:b/>
        </w:rPr>
        <w:t>.</w:t>
      </w:r>
    </w:p>
    <w:p w:rsidR="00A760DD" w:rsidRDefault="00A760DD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</w:t>
      </w:r>
      <w:r w:rsidR="00873D8D">
        <w:t>5</w:t>
      </w:r>
      <w:r>
        <w:t>.0</w:t>
      </w:r>
      <w:r w:rsidR="00873D8D">
        <w:t>5</w:t>
      </w:r>
      <w:r>
        <w:t>.201</w:t>
      </w:r>
      <w:r w:rsidR="00873D8D">
        <w:t>7</w:t>
      </w:r>
      <w:r>
        <w:t xml:space="preserve"> N </w:t>
      </w:r>
      <w:r w:rsidR="00873D8D">
        <w:t>1129</w:t>
      </w:r>
      <w:r>
        <w:t>)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right"/>
      </w:pPr>
      <w:r>
        <w:t>Глава города</w:t>
      </w:r>
    </w:p>
    <w:p w:rsidR="00A760DD" w:rsidRDefault="00A760DD">
      <w:pPr>
        <w:pStyle w:val="ConsPlusNormal"/>
        <w:jc w:val="right"/>
      </w:pPr>
      <w:r>
        <w:t>В.К.ЕРМАКОВ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right"/>
        <w:outlineLvl w:val="0"/>
      </w:pPr>
      <w:r>
        <w:t>Приложение N 1</w:t>
      </w:r>
    </w:p>
    <w:p w:rsidR="00A760DD" w:rsidRDefault="00A760DD">
      <w:pPr>
        <w:pStyle w:val="ConsPlusNormal"/>
        <w:jc w:val="right"/>
      </w:pPr>
      <w:r>
        <w:t>к постановлению администрации</w:t>
      </w:r>
    </w:p>
    <w:p w:rsidR="00A760DD" w:rsidRDefault="00A760DD">
      <w:pPr>
        <w:pStyle w:val="ConsPlusNormal"/>
        <w:jc w:val="right"/>
      </w:pPr>
      <w:r>
        <w:t>города Кемерово</w:t>
      </w:r>
    </w:p>
    <w:p w:rsidR="00A760DD" w:rsidRDefault="00A760DD">
      <w:pPr>
        <w:pStyle w:val="ConsPlusNormal"/>
        <w:jc w:val="right"/>
      </w:pPr>
      <w:r>
        <w:t>от 25 марта 2013 г. N 888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Title"/>
        <w:jc w:val="center"/>
      </w:pPr>
      <w:bookmarkStart w:id="0" w:name="P36"/>
      <w:bookmarkEnd w:id="0"/>
      <w:r>
        <w:t>СОСТАВ</w:t>
      </w:r>
    </w:p>
    <w:p w:rsidR="00A760DD" w:rsidRDefault="00A760DD">
      <w:pPr>
        <w:pStyle w:val="ConsPlusTitle"/>
        <w:jc w:val="center"/>
      </w:pPr>
      <w:r>
        <w:t>СОВЕТА ПО РАЗВИТИЮ ПРЕДПРИНИМАТЕЛЬСТВА В Г. КЕМЕРОВО</w:t>
      </w:r>
    </w:p>
    <w:p w:rsidR="00A760DD" w:rsidRDefault="00A760DD">
      <w:pPr>
        <w:pStyle w:val="ConsPlusNormal"/>
        <w:jc w:val="right"/>
      </w:pPr>
    </w:p>
    <w:p w:rsidR="00A760DD" w:rsidRDefault="00A760DD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27.12.2013 N 3926.</w:t>
      </w:r>
    </w:p>
    <w:p w:rsidR="00A760DD" w:rsidRDefault="00A760DD">
      <w:pPr>
        <w:pStyle w:val="ConsPlusNormal"/>
        <w:jc w:val="right"/>
      </w:pPr>
    </w:p>
    <w:p w:rsidR="00A760DD" w:rsidRDefault="00A760DD">
      <w:pPr>
        <w:pStyle w:val="ConsPlusNormal"/>
        <w:jc w:val="right"/>
      </w:pPr>
    </w:p>
    <w:p w:rsidR="00A760DD" w:rsidRDefault="00A760DD">
      <w:pPr>
        <w:pStyle w:val="ConsPlusNormal"/>
        <w:jc w:val="right"/>
      </w:pPr>
    </w:p>
    <w:p w:rsidR="00A760DD" w:rsidRDefault="00A760DD">
      <w:pPr>
        <w:pStyle w:val="ConsPlusNormal"/>
        <w:jc w:val="right"/>
      </w:pPr>
    </w:p>
    <w:p w:rsidR="00A760DD" w:rsidRDefault="00A760DD">
      <w:pPr>
        <w:pStyle w:val="ConsPlusNormal"/>
        <w:jc w:val="right"/>
      </w:pPr>
    </w:p>
    <w:p w:rsidR="00A760DD" w:rsidRDefault="00D118B7">
      <w:pPr>
        <w:pStyle w:val="ConsPlusNormal"/>
        <w:jc w:val="right"/>
        <w:outlineLvl w:val="0"/>
      </w:pPr>
      <w:hyperlink r:id="rId16" w:history="1">
        <w:r w:rsidR="00A760DD">
          <w:rPr>
            <w:color w:val="0000FF"/>
          </w:rPr>
          <w:t>Приложение</w:t>
        </w:r>
      </w:hyperlink>
    </w:p>
    <w:p w:rsidR="00A760DD" w:rsidRDefault="00A760DD">
      <w:pPr>
        <w:pStyle w:val="ConsPlusNormal"/>
        <w:jc w:val="right"/>
      </w:pPr>
      <w:r>
        <w:t>к постановлению администрации</w:t>
      </w:r>
    </w:p>
    <w:p w:rsidR="00A760DD" w:rsidRDefault="00A760DD">
      <w:pPr>
        <w:pStyle w:val="ConsPlusNormal"/>
        <w:jc w:val="right"/>
      </w:pPr>
      <w:r>
        <w:t>города Кемерово</w:t>
      </w:r>
    </w:p>
    <w:p w:rsidR="00A760DD" w:rsidRDefault="00A760DD">
      <w:pPr>
        <w:pStyle w:val="ConsPlusNormal"/>
        <w:jc w:val="right"/>
      </w:pPr>
      <w:r>
        <w:t>от 25 марта 2013 г. N 888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Title"/>
        <w:jc w:val="center"/>
      </w:pPr>
      <w:bookmarkStart w:id="1" w:name="P50"/>
      <w:bookmarkEnd w:id="1"/>
      <w:r>
        <w:t>ПОЛОЖЕНИЕ</w:t>
      </w:r>
    </w:p>
    <w:p w:rsidR="00A760DD" w:rsidRDefault="00A760DD">
      <w:pPr>
        <w:pStyle w:val="ConsPlusTitle"/>
        <w:jc w:val="center"/>
      </w:pPr>
      <w:r>
        <w:t>О СОВЕТЕ ПО РАЗВИТИЮ ПРЕДПРИНИМАТЕЛЬСТВА В Г. КЕМЕРОВО</w:t>
      </w:r>
    </w:p>
    <w:p w:rsidR="00A760DD" w:rsidRDefault="00A760DD">
      <w:pPr>
        <w:pStyle w:val="ConsPlusNormal"/>
        <w:jc w:val="center"/>
      </w:pPr>
    </w:p>
    <w:p w:rsidR="00A760DD" w:rsidRDefault="00A760DD">
      <w:pPr>
        <w:pStyle w:val="ConsPlusNormal"/>
        <w:jc w:val="center"/>
      </w:pPr>
      <w:r>
        <w:t>Список изменяющих документов</w:t>
      </w:r>
    </w:p>
    <w:p w:rsidR="00A760DD" w:rsidRDefault="00A760DD">
      <w:pPr>
        <w:pStyle w:val="ConsPlusNormal"/>
        <w:jc w:val="center"/>
      </w:pPr>
      <w:r>
        <w:t>(в ред. постановлений администрации г. Кемерово</w:t>
      </w:r>
    </w:p>
    <w:p w:rsidR="00A760DD" w:rsidRDefault="00A760DD">
      <w:pPr>
        <w:pStyle w:val="ConsPlusNormal"/>
        <w:jc w:val="center"/>
      </w:pPr>
      <w:r>
        <w:t xml:space="preserve">от 26.06.2013 </w:t>
      </w:r>
      <w:hyperlink r:id="rId17" w:history="1">
        <w:r>
          <w:rPr>
            <w:color w:val="0000FF"/>
          </w:rPr>
          <w:t>N 1933</w:t>
        </w:r>
      </w:hyperlink>
      <w:r>
        <w:t xml:space="preserve">, от 27.12.2013 </w:t>
      </w:r>
      <w:hyperlink r:id="rId18" w:history="1">
        <w:r>
          <w:rPr>
            <w:color w:val="0000FF"/>
          </w:rPr>
          <w:t>N 3926</w:t>
        </w:r>
      </w:hyperlink>
      <w:r>
        <w:t xml:space="preserve">, от 03.04.2015 </w:t>
      </w:r>
      <w:hyperlink r:id="rId19" w:history="1">
        <w:r>
          <w:rPr>
            <w:color w:val="0000FF"/>
          </w:rPr>
          <w:t>N 771</w:t>
        </w:r>
      </w:hyperlink>
      <w:r>
        <w:t>,</w:t>
      </w:r>
    </w:p>
    <w:p w:rsidR="00A760DD" w:rsidRDefault="00A760DD">
      <w:pPr>
        <w:pStyle w:val="ConsPlusNormal"/>
        <w:jc w:val="center"/>
      </w:pPr>
      <w:r>
        <w:t xml:space="preserve">от 08.09.2016 </w:t>
      </w:r>
      <w:hyperlink r:id="rId20" w:history="1">
        <w:r>
          <w:rPr>
            <w:color w:val="0000FF"/>
          </w:rPr>
          <w:t>N 2305</w:t>
        </w:r>
      </w:hyperlink>
      <w:r>
        <w:t>)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center"/>
        <w:outlineLvl w:val="1"/>
      </w:pPr>
      <w:r>
        <w:t>1. Общие положения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  <w:r>
        <w:t>1.1. Положение о Совете по развитию предпринимательства в г. Кемерово (далее - Положение) регламентирует цели и задачи деятельности Совета по развитию предпринимательства в г. Кемерово (далее - Совет), устанавливает порядок формирования и состав Совета, а также вопросы, входящие в компетенцию Совета.</w:t>
      </w:r>
    </w:p>
    <w:p w:rsidR="00A760DD" w:rsidRDefault="00A760DD">
      <w:pPr>
        <w:pStyle w:val="ConsPlusNormal"/>
        <w:ind w:firstLine="540"/>
        <w:jc w:val="both"/>
      </w:pPr>
      <w:r>
        <w:t>1.2. Совет является постоянно действующим совещательным органом при Главе города, созданным на общественных началах для решения задач, определенных настоящим Положением. Совет обсуждает и принимает решения по вопросам создания благоприятных условий для развития предпринимательства, участия субъектов малого и среднего предпринимательства в развитии экономики города в целях повышения уровня жизни горожан. Решения Совета носят рекомендательный характер.</w:t>
      </w:r>
    </w:p>
    <w:p w:rsidR="00A760DD" w:rsidRDefault="00A760DD">
      <w:pPr>
        <w:pStyle w:val="ConsPlusNormal"/>
        <w:ind w:firstLine="540"/>
        <w:jc w:val="both"/>
      </w:pPr>
      <w:r>
        <w:t xml:space="preserve">1.3. Совет в своей деятельности руководствуется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иными федеральными законами, указами Президента Российской Федерации, постановлениями Правительства Российской Федерации, нормативными правовыми актами органов государственной власти Кемеровской области, нормативными правовыми актами органов городского самоуправления, настоящим Положением.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center"/>
        <w:outlineLvl w:val="1"/>
      </w:pPr>
      <w:r>
        <w:t>2. Цели и основные задачи Совета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  <w:r>
        <w:t>2.1. Цели Совета:</w:t>
      </w:r>
    </w:p>
    <w:p w:rsidR="00A760DD" w:rsidRDefault="00A760DD">
      <w:pPr>
        <w:pStyle w:val="ConsPlusNormal"/>
        <w:ind w:firstLine="540"/>
        <w:jc w:val="both"/>
      </w:pPr>
      <w:r>
        <w:t>2.1.1. Организация взаимодействия органов местного самоуправления и предпринимательских структур для решения актуальных городских задач, поддержки и развития малого и среднего предпринимательства на территории города Кемерово.</w:t>
      </w:r>
    </w:p>
    <w:p w:rsidR="00A760DD" w:rsidRDefault="00A760DD">
      <w:pPr>
        <w:pStyle w:val="ConsPlusNormal"/>
        <w:ind w:firstLine="540"/>
        <w:jc w:val="both"/>
      </w:pPr>
      <w:r>
        <w:t>2.1.2. Привлечение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>2.2. Совет создан для решения следующих задач:</w:t>
      </w:r>
    </w:p>
    <w:p w:rsidR="00A760DD" w:rsidRDefault="00A760DD">
      <w:pPr>
        <w:pStyle w:val="ConsPlusNormal"/>
        <w:ind w:firstLine="540"/>
        <w:jc w:val="both"/>
      </w:pPr>
      <w:r>
        <w:t xml:space="preserve">2.2.1. Организация взаимодействия и сотрудничества между всеми заинтересованными </w:t>
      </w:r>
      <w:r>
        <w:lastRenderedPageBreak/>
        <w:t>государственными и негосударственными организациями, областными и городскими органами власти, учеными, предпринимателями, организациями, образующими инфраструктуру поддержки малого и среднего предпринимательства при реализации программ и мероприятий, направленных на развитие и поддержку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>2.2.2. Привлечение граждан, общественных объединений, организаций, образующих инфраструктуру поддержки субъектов малого и среднего предпринимательства,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соответствующих рекомендаций.</w:t>
      </w:r>
    </w:p>
    <w:p w:rsidR="00A760DD" w:rsidRDefault="00A760DD">
      <w:pPr>
        <w:pStyle w:val="ConsPlusNormal"/>
        <w:ind w:firstLine="540"/>
        <w:jc w:val="both"/>
      </w:pPr>
      <w:r>
        <w:t>2.2.3. Содействие субъектам малого и среднего предпринимательства города в преодолении трудностей при организации и функционировании объектов малого и среднего бизнеса.</w:t>
      </w:r>
    </w:p>
    <w:p w:rsidR="00A760DD" w:rsidRDefault="00A760DD">
      <w:pPr>
        <w:pStyle w:val="ConsPlusNormal"/>
        <w:ind w:firstLine="540"/>
        <w:jc w:val="both"/>
      </w:pPr>
      <w:r>
        <w:t>2.2.4. Подготовка предложений по увеличению доходной части городского бюджета, эффективному использованию бюджетных средств.</w:t>
      </w:r>
    </w:p>
    <w:p w:rsidR="00A760DD" w:rsidRDefault="00A760DD">
      <w:pPr>
        <w:pStyle w:val="ConsPlusNormal"/>
        <w:jc w:val="both"/>
      </w:pPr>
      <w:r>
        <w:t xml:space="preserve">(п. 2.2.4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26.06.2013 N 1933)</w:t>
      </w:r>
    </w:p>
    <w:p w:rsidR="00A760DD" w:rsidRDefault="00A760DD">
      <w:pPr>
        <w:pStyle w:val="ConsPlusNormal"/>
        <w:ind w:firstLine="540"/>
        <w:jc w:val="both"/>
      </w:pPr>
      <w:r>
        <w:t>2.2.5.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>2.2.6. Защита прав и законных 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Кемерово.</w:t>
      </w:r>
    </w:p>
    <w:p w:rsidR="00A760DD" w:rsidRDefault="00A760DD">
      <w:pPr>
        <w:pStyle w:val="ConsPlusNormal"/>
        <w:ind w:firstLine="540"/>
        <w:jc w:val="both"/>
      </w:pPr>
      <w:r>
        <w:t>2.2.7. Рассмотрение вопросов о наиболее актуальных проблемах развития малого и среднего предпринимательства, состоянии предпринимательского климата в городе, об эффективности мер государственного регулирования предпринимательской деятельности.</w:t>
      </w:r>
    </w:p>
    <w:p w:rsidR="00A760DD" w:rsidRDefault="00A760DD">
      <w:pPr>
        <w:pStyle w:val="ConsPlusNormal"/>
        <w:ind w:firstLine="540"/>
        <w:jc w:val="both"/>
      </w:pPr>
      <w:r>
        <w:t xml:space="preserve">2.2.8.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03.04.2015 N 771.</w:t>
      </w:r>
    </w:p>
    <w:p w:rsidR="00A760DD" w:rsidRDefault="00A760DD">
      <w:pPr>
        <w:pStyle w:val="ConsPlusNormal"/>
        <w:ind w:firstLine="540"/>
        <w:jc w:val="both"/>
      </w:pPr>
      <w:r>
        <w:t>2.2.9. Содействие в организации городских, региональных и межрегиональных мероприятий по вопросам развития малого и среднего предпринимательства на территории города Кемерово.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center"/>
        <w:outlineLvl w:val="1"/>
      </w:pPr>
      <w:r>
        <w:t>3. Структура Совета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  <w:r>
        <w:t>3.1. Структуру Совета составляют его рабочие органы:</w:t>
      </w:r>
    </w:p>
    <w:p w:rsidR="00A760DD" w:rsidRDefault="00A760DD">
      <w:pPr>
        <w:pStyle w:val="ConsPlusNormal"/>
        <w:ind w:firstLine="540"/>
        <w:jc w:val="both"/>
      </w:pPr>
      <w:r>
        <w:t>1) председатель Совета;</w:t>
      </w:r>
    </w:p>
    <w:p w:rsidR="00A760DD" w:rsidRDefault="00A760DD">
      <w:pPr>
        <w:pStyle w:val="ConsPlusNormal"/>
        <w:ind w:firstLine="540"/>
        <w:jc w:val="both"/>
      </w:pPr>
      <w:r>
        <w:t>2) два заместителя председателя Совета;</w:t>
      </w:r>
    </w:p>
    <w:p w:rsidR="00A760DD" w:rsidRDefault="00A760DD">
      <w:pPr>
        <w:pStyle w:val="ConsPlusNormal"/>
        <w:ind w:firstLine="540"/>
        <w:jc w:val="both"/>
      </w:pPr>
      <w:r>
        <w:t>3) ответственный секретарь Совета;</w:t>
      </w:r>
    </w:p>
    <w:p w:rsidR="00A760DD" w:rsidRDefault="00A760DD">
      <w:pPr>
        <w:pStyle w:val="ConsPlusNormal"/>
        <w:ind w:firstLine="540"/>
        <w:jc w:val="both"/>
      </w:pPr>
      <w:r>
        <w:t>4) сектора Совета.</w:t>
      </w:r>
    </w:p>
    <w:p w:rsidR="00A760DD" w:rsidRDefault="00A760DD">
      <w:pPr>
        <w:pStyle w:val="ConsPlusNormal"/>
        <w:ind w:firstLine="540"/>
        <w:jc w:val="both"/>
      </w:pPr>
      <w:r>
        <w:t>3.2. Состав Совета утверждается постановлением администрации города.</w:t>
      </w:r>
    </w:p>
    <w:p w:rsidR="00A760DD" w:rsidRDefault="00A760DD">
      <w:pPr>
        <w:pStyle w:val="ConsPlusNormal"/>
        <w:ind w:firstLine="540"/>
        <w:jc w:val="both"/>
      </w:pPr>
      <w:r>
        <w:t>3.3. Председатель и заместители председателя Совета избираются членами Совета из своего состава простым большинством голосов путем открытого голосования присутствующих членов Совета.</w:t>
      </w:r>
    </w:p>
    <w:p w:rsidR="00A760DD" w:rsidRDefault="00A760DD">
      <w:pPr>
        <w:pStyle w:val="ConsPlusNormal"/>
        <w:jc w:val="both"/>
      </w:pPr>
      <w:r>
        <w:t xml:space="preserve">(п. 3.3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08.09.2016 N 2305)</w:t>
      </w:r>
    </w:p>
    <w:p w:rsidR="00A760DD" w:rsidRPr="00F926A9" w:rsidRDefault="00A760DD">
      <w:pPr>
        <w:pStyle w:val="ConsPlusNormal"/>
        <w:ind w:firstLine="540"/>
        <w:jc w:val="both"/>
        <w:rPr>
          <w:b/>
        </w:rPr>
      </w:pPr>
      <w:r w:rsidRPr="00F926A9">
        <w:rPr>
          <w:b/>
        </w:rPr>
        <w:t xml:space="preserve">3.4. </w:t>
      </w:r>
      <w:r w:rsidR="00873D8D" w:rsidRPr="00F926A9">
        <w:rPr>
          <w:b/>
        </w:rPr>
        <w:t>Состав Совета формируется из учредителей и руководителей юридических лиц, индивидуальных предпринимателей, зарегистрированных на территории города Кемерово; представителей организаций, образующих инфраструктуру поддержки субъектов малого и среднего предпринимательства; представителей общественных организаций, оказывающих содействие развитию бизнеса; депутатов Кемеровского городского Совета народных депутатов</w:t>
      </w:r>
      <w:r w:rsidRPr="00F926A9">
        <w:rPr>
          <w:b/>
        </w:rPr>
        <w:t>.</w:t>
      </w:r>
    </w:p>
    <w:p w:rsidR="00A760DD" w:rsidRDefault="00A760DD">
      <w:pPr>
        <w:pStyle w:val="ConsPlusNormal"/>
        <w:jc w:val="both"/>
      </w:pPr>
      <w:r>
        <w:t xml:space="preserve">(п. 3.4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</w:t>
      </w:r>
      <w:r w:rsidR="00873D8D">
        <w:t>5</w:t>
      </w:r>
      <w:r>
        <w:t>.0</w:t>
      </w:r>
      <w:r w:rsidR="00873D8D">
        <w:t>5</w:t>
      </w:r>
      <w:r>
        <w:t>.201</w:t>
      </w:r>
      <w:r w:rsidR="00873D8D">
        <w:t>7</w:t>
      </w:r>
      <w:r>
        <w:t xml:space="preserve"> N </w:t>
      </w:r>
      <w:r w:rsidR="00873D8D">
        <w:t>1129</w:t>
      </w:r>
      <w:r>
        <w:t>)</w:t>
      </w:r>
    </w:p>
    <w:p w:rsidR="00A760DD" w:rsidRDefault="00A760DD">
      <w:pPr>
        <w:pStyle w:val="ConsPlusNormal"/>
        <w:ind w:firstLine="540"/>
        <w:jc w:val="both"/>
      </w:pPr>
      <w:r>
        <w:t>3.5. Председатель Совета:</w:t>
      </w:r>
    </w:p>
    <w:p w:rsidR="00A760DD" w:rsidRDefault="00A760DD">
      <w:pPr>
        <w:pStyle w:val="ConsPlusNormal"/>
        <w:ind w:firstLine="540"/>
        <w:jc w:val="both"/>
      </w:pPr>
      <w:r>
        <w:t>а) представляет Совет на заседании коллегии администрации г. Кемерово;</w:t>
      </w:r>
    </w:p>
    <w:p w:rsidR="00A760DD" w:rsidRDefault="00A760DD">
      <w:pPr>
        <w:pStyle w:val="ConsPlusNormal"/>
        <w:ind w:firstLine="540"/>
        <w:jc w:val="both"/>
      </w:pPr>
      <w:r>
        <w:t>б) согласовывает проекты повесток дня очередных заседаний Совета;</w:t>
      </w:r>
    </w:p>
    <w:p w:rsidR="00A760DD" w:rsidRDefault="00A760DD">
      <w:pPr>
        <w:pStyle w:val="ConsPlusNormal"/>
        <w:ind w:firstLine="540"/>
        <w:jc w:val="both"/>
      </w:pPr>
      <w:r>
        <w:t>в) подписывает протоколы заседаний и другие документы Совета;</w:t>
      </w:r>
    </w:p>
    <w:p w:rsidR="00A760DD" w:rsidRDefault="00A760DD">
      <w:pPr>
        <w:pStyle w:val="ConsPlusNormal"/>
        <w:ind w:firstLine="540"/>
        <w:jc w:val="both"/>
      </w:pPr>
      <w:r>
        <w:t>г) организует ежегодное подведение итогов работы Совета;</w:t>
      </w:r>
    </w:p>
    <w:p w:rsidR="00A760DD" w:rsidRDefault="00A760DD">
      <w:pPr>
        <w:pStyle w:val="ConsPlusNormal"/>
        <w:ind w:firstLine="540"/>
        <w:jc w:val="both"/>
      </w:pPr>
      <w:r>
        <w:t>д) решает иные вопросы, в соответствии с настоящим Положением.</w:t>
      </w:r>
    </w:p>
    <w:p w:rsidR="00A760DD" w:rsidRDefault="00A760DD">
      <w:pPr>
        <w:pStyle w:val="ConsPlusNormal"/>
        <w:ind w:firstLine="540"/>
        <w:jc w:val="both"/>
      </w:pPr>
      <w:r>
        <w:t>3.5.1. Заместители председателя Совета:</w:t>
      </w:r>
    </w:p>
    <w:p w:rsidR="00A760DD" w:rsidRDefault="00A760DD">
      <w:pPr>
        <w:pStyle w:val="ConsPlusNormal"/>
        <w:ind w:firstLine="540"/>
        <w:jc w:val="both"/>
      </w:pPr>
      <w:r>
        <w:t>а) выполняют поручения председателя Совета;</w:t>
      </w:r>
    </w:p>
    <w:p w:rsidR="00A760DD" w:rsidRDefault="00A760DD">
      <w:pPr>
        <w:pStyle w:val="ConsPlusNormal"/>
        <w:ind w:firstLine="540"/>
        <w:jc w:val="both"/>
      </w:pPr>
      <w:r>
        <w:t>б) координируют деятельность членов Совета, секторов и рабочих групп;</w:t>
      </w:r>
    </w:p>
    <w:p w:rsidR="00A760DD" w:rsidRDefault="00A760DD">
      <w:pPr>
        <w:pStyle w:val="ConsPlusNormal"/>
        <w:ind w:firstLine="540"/>
        <w:jc w:val="both"/>
      </w:pPr>
      <w:r>
        <w:t>в) организуют выполнение решений Совета.</w:t>
      </w:r>
    </w:p>
    <w:p w:rsidR="00A760DD" w:rsidRDefault="00A760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lastRenderedPageBreak/>
        <w:t>3.5.2. Ответственный секретарь Совета:</w:t>
      </w:r>
    </w:p>
    <w:p w:rsidR="00A760DD" w:rsidRDefault="00A760DD">
      <w:pPr>
        <w:pStyle w:val="ConsPlusNormal"/>
        <w:ind w:firstLine="540"/>
        <w:jc w:val="both"/>
      </w:pPr>
      <w:r>
        <w:t>а) организует формирование повестки заседаний;</w:t>
      </w:r>
    </w:p>
    <w:p w:rsidR="00A760DD" w:rsidRDefault="00A760DD">
      <w:pPr>
        <w:pStyle w:val="ConsPlusNormal"/>
        <w:ind w:firstLine="540"/>
        <w:jc w:val="both"/>
      </w:pPr>
      <w:r>
        <w:t>б) организует созыв заседаний Совета;</w:t>
      </w:r>
    </w:p>
    <w:p w:rsidR="00A760DD" w:rsidRDefault="00A760DD">
      <w:pPr>
        <w:pStyle w:val="ConsPlusNormal"/>
        <w:ind w:firstLine="540"/>
        <w:jc w:val="both"/>
      </w:pPr>
      <w:r>
        <w:t>в) обеспечивает представление материалов для ознакомления членам Совета;</w:t>
      </w:r>
    </w:p>
    <w:p w:rsidR="00A760DD" w:rsidRDefault="00A760DD">
      <w:pPr>
        <w:pStyle w:val="ConsPlusNormal"/>
        <w:ind w:firstLine="540"/>
        <w:jc w:val="both"/>
      </w:pPr>
      <w:r>
        <w:t>г) оформляет протоколы заседаний Совета и обеспечивает их адресную рассылку;</w:t>
      </w:r>
    </w:p>
    <w:p w:rsidR="00A760DD" w:rsidRDefault="00A760DD">
      <w:pPr>
        <w:pStyle w:val="ConsPlusNormal"/>
        <w:ind w:firstLine="540"/>
        <w:jc w:val="both"/>
      </w:pPr>
      <w:r>
        <w:t>д) обеспечивает представление председателю Совета свод предложений, поступивших от членов Совета, по вопросам деятельности Совета.</w:t>
      </w:r>
    </w:p>
    <w:p w:rsidR="00873D8D" w:rsidRDefault="00873D8D" w:rsidP="00873D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3.5.2 в ред. </w:t>
      </w:r>
      <w:hyperlink r:id="rId27" w:history="1">
        <w:r>
          <w:rPr>
            <w:rStyle w:val="a3"/>
          </w:rPr>
          <w:t>постановления</w:t>
        </w:r>
      </w:hyperlink>
      <w:r>
        <w:t xml:space="preserve"> администрации г. Кемерово от 05.05.2017 N 1129)</w:t>
      </w:r>
    </w:p>
    <w:p w:rsidR="00A760DD" w:rsidRDefault="00A760DD">
      <w:pPr>
        <w:pStyle w:val="ConsPlusNormal"/>
        <w:ind w:firstLine="540"/>
        <w:jc w:val="both"/>
      </w:pPr>
      <w:r>
        <w:t>3.5.3. Члены Совета:</w:t>
      </w:r>
    </w:p>
    <w:p w:rsidR="00A760DD" w:rsidRDefault="00A760DD">
      <w:pPr>
        <w:pStyle w:val="ConsPlusNormal"/>
        <w:ind w:firstLine="540"/>
        <w:jc w:val="both"/>
      </w:pPr>
      <w:r>
        <w:t>а) участвуют в мероприятиях, проводимых Советом, а также в подготовке материалов по рассматриваемым вопросам;</w:t>
      </w:r>
    </w:p>
    <w:p w:rsidR="00A760DD" w:rsidRDefault="00A760DD">
      <w:pPr>
        <w:pStyle w:val="ConsPlusNormal"/>
        <w:ind w:firstLine="540"/>
        <w:jc w:val="both"/>
      </w:pPr>
      <w:r>
        <w:t>б) знакомятся с документами, касающимися рассматриваемых вопросов, высказывают свое мнение, замечания и предложения по существу обсуждаемых вопросов;</w:t>
      </w:r>
    </w:p>
    <w:p w:rsidR="00A760DD" w:rsidRDefault="00A760DD">
      <w:pPr>
        <w:pStyle w:val="ConsPlusNormal"/>
        <w:ind w:firstLine="540"/>
        <w:jc w:val="both"/>
      </w:pPr>
      <w:r>
        <w:t>в) обладают равными правами при обсуждении вопросов и голосовании;</w:t>
      </w:r>
    </w:p>
    <w:p w:rsidR="00A760DD" w:rsidRDefault="00A760DD">
      <w:pPr>
        <w:pStyle w:val="ConsPlusNormal"/>
        <w:ind w:firstLine="540"/>
        <w:jc w:val="both"/>
      </w:pPr>
      <w:r>
        <w:t>г) обязаны лично участвовать в заседаниях Совета и не вправе делегировать свои полномочия другим лицам.</w:t>
      </w:r>
    </w:p>
    <w:p w:rsidR="00A760DD" w:rsidRDefault="00A760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3.5.3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t>3.6. Сектора Совета формируются из числа членов Совета.</w:t>
      </w:r>
    </w:p>
    <w:p w:rsidR="00A760DD" w:rsidRDefault="00A760DD">
      <w:pPr>
        <w:pStyle w:val="ConsPlusNormal"/>
        <w:ind w:firstLine="540"/>
        <w:jc w:val="both"/>
      </w:pPr>
      <w:r>
        <w:t>3.7. Сектора являются постоянно действующими рабочими органами Совета.</w:t>
      </w:r>
    </w:p>
    <w:p w:rsidR="00873D8D" w:rsidRPr="00F926A9" w:rsidRDefault="00A760DD" w:rsidP="00873D8D">
      <w:pPr>
        <w:pStyle w:val="ConsPlusNormal"/>
        <w:ind w:firstLine="540"/>
        <w:jc w:val="both"/>
        <w:rPr>
          <w:b/>
        </w:rPr>
      </w:pPr>
      <w:r w:rsidRPr="00F926A9">
        <w:rPr>
          <w:b/>
        </w:rPr>
        <w:t xml:space="preserve">3.8. </w:t>
      </w:r>
      <w:r w:rsidR="00873D8D" w:rsidRPr="00F926A9">
        <w:rPr>
          <w:b/>
        </w:rPr>
        <w:t>Секторы Совета формируются по отдельным направлениям его деятельности. Совет образует:</w:t>
      </w:r>
    </w:p>
    <w:p w:rsidR="00873D8D" w:rsidRPr="00F926A9" w:rsidRDefault="00873D8D" w:rsidP="00873D8D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b/>
        </w:rPr>
      </w:pPr>
      <w:r w:rsidRPr="00F926A9">
        <w:rPr>
          <w:b/>
        </w:rPr>
        <w:t>Сектор по вопросам в сфере промышленности.</w:t>
      </w:r>
    </w:p>
    <w:p w:rsidR="00873D8D" w:rsidRPr="00F926A9" w:rsidRDefault="00873D8D" w:rsidP="00873D8D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b/>
        </w:rPr>
      </w:pPr>
      <w:r w:rsidRPr="00F926A9">
        <w:rPr>
          <w:b/>
        </w:rPr>
        <w:t>Сектор по вопросам в сфере услуг и торговли.</w:t>
      </w:r>
    </w:p>
    <w:p w:rsidR="00873D8D" w:rsidRPr="00F926A9" w:rsidRDefault="00873D8D" w:rsidP="00873D8D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b/>
        </w:rPr>
      </w:pPr>
      <w:r w:rsidRPr="00F926A9">
        <w:rPr>
          <w:b/>
        </w:rPr>
        <w:t>Сектор по вопросам в социальной сфере.</w:t>
      </w:r>
    </w:p>
    <w:p w:rsidR="00A760DD" w:rsidRPr="00F926A9" w:rsidRDefault="00873D8D" w:rsidP="00873D8D">
      <w:pPr>
        <w:pStyle w:val="ConsPlusNormal"/>
        <w:numPr>
          <w:ilvl w:val="0"/>
          <w:numId w:val="1"/>
        </w:numPr>
        <w:jc w:val="both"/>
        <w:rPr>
          <w:b/>
        </w:rPr>
      </w:pPr>
      <w:r w:rsidRPr="00F926A9">
        <w:rPr>
          <w:b/>
        </w:rPr>
        <w:t>Сектор по вопросам в сфере финансов, налогов, имущественных отношений</w:t>
      </w:r>
      <w:r w:rsidR="00A760DD" w:rsidRPr="00F926A9">
        <w:rPr>
          <w:b/>
        </w:rPr>
        <w:t>.</w:t>
      </w:r>
    </w:p>
    <w:p w:rsidR="00873D8D" w:rsidRDefault="00873D8D" w:rsidP="00873D8D">
      <w:pPr>
        <w:pStyle w:val="ConsPlusNormal"/>
        <w:jc w:val="both"/>
      </w:pPr>
      <w:r>
        <w:t xml:space="preserve">(п. 3.8 в ред. </w:t>
      </w:r>
      <w:hyperlink r:id="rId29" w:history="1">
        <w:r>
          <w:rPr>
            <w:rStyle w:val="a3"/>
          </w:rPr>
          <w:t>постановления</w:t>
        </w:r>
      </w:hyperlink>
      <w:r>
        <w:t xml:space="preserve"> администрации г. Кемерово от 05.05.2017 N 1129)</w:t>
      </w:r>
    </w:p>
    <w:p w:rsidR="00A760DD" w:rsidRDefault="00A760DD">
      <w:pPr>
        <w:pStyle w:val="ConsPlusNormal"/>
        <w:ind w:firstLine="540"/>
        <w:jc w:val="both"/>
      </w:pPr>
      <w:r>
        <w:t xml:space="preserve">3.9. Все члены Совета, за исключением председателя Совета, входят в порядке </w:t>
      </w:r>
      <w:proofErr w:type="spellStart"/>
      <w:r>
        <w:t>самозаписи</w:t>
      </w:r>
      <w:proofErr w:type="spellEnd"/>
      <w:r>
        <w:t xml:space="preserve"> в состав секторов. В составе сектора Совета должно быть </w:t>
      </w:r>
      <w:r w:rsidRPr="00F926A9">
        <w:rPr>
          <w:b/>
        </w:rPr>
        <w:t xml:space="preserve">не менее </w:t>
      </w:r>
      <w:r w:rsidR="00873D8D" w:rsidRPr="00F926A9">
        <w:rPr>
          <w:b/>
        </w:rPr>
        <w:t>10</w:t>
      </w:r>
      <w:r w:rsidRPr="00F926A9">
        <w:rPr>
          <w:b/>
        </w:rPr>
        <w:t xml:space="preserve"> членов Совета</w:t>
      </w:r>
      <w:r>
        <w:t>. Персональный состав секторов Совета утверждается решением Совета.</w:t>
      </w:r>
    </w:p>
    <w:p w:rsidR="00873D8D" w:rsidRDefault="00873D8D" w:rsidP="00873D8D">
      <w:pPr>
        <w:pStyle w:val="ConsPlusNormal"/>
        <w:jc w:val="both"/>
      </w:pPr>
      <w:r>
        <w:t xml:space="preserve">(п. 3.9 в ред. </w:t>
      </w:r>
      <w:hyperlink r:id="rId30" w:history="1">
        <w:r>
          <w:rPr>
            <w:rStyle w:val="a3"/>
          </w:rPr>
          <w:t>постановления</w:t>
        </w:r>
      </w:hyperlink>
      <w:r>
        <w:t xml:space="preserve"> администрации г. Кемерово от 05.05.2017 N 1129)</w:t>
      </w:r>
    </w:p>
    <w:p w:rsidR="00A760DD" w:rsidRDefault="00A760DD">
      <w:pPr>
        <w:pStyle w:val="ConsPlusNormal"/>
        <w:ind w:firstLine="540"/>
        <w:jc w:val="both"/>
      </w:pPr>
      <w:r>
        <w:t>3.10. Сектора Совета по вопросам, находящимся в их ведении, вправе разрабатывать и предварительно рассматривать проекты муниципальных правовых актов, выступать с инициативой проведения заседаний Совета. Итоги заседаний секторов оформляются протоколом, который подписывает руководитель сектора.</w:t>
      </w:r>
    </w:p>
    <w:p w:rsidR="00A760DD" w:rsidRDefault="00A760DD">
      <w:pPr>
        <w:pStyle w:val="ConsPlusNormal"/>
        <w:ind w:firstLine="540"/>
        <w:jc w:val="both"/>
      </w:pPr>
      <w:r>
        <w:t xml:space="preserve">3.11. Исключен. 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27.12.2013 N 3926.</w:t>
      </w:r>
    </w:p>
    <w:p w:rsidR="00A760DD" w:rsidRDefault="00A760DD">
      <w:pPr>
        <w:pStyle w:val="ConsPlusNormal"/>
        <w:ind w:firstLine="540"/>
        <w:jc w:val="both"/>
      </w:pPr>
      <w:r>
        <w:t>3.12. Для работы в секторах и рабочих группах Совета с правом совещательного голоса могут быть приглашены руководители и специалисты структурных подразделений администрации города Кемерово, администрации Кемеровской области, территориально-отраслевых органов управления, общественных организаций, научные работники.</w:t>
      </w:r>
    </w:p>
    <w:p w:rsidR="00A760DD" w:rsidRDefault="00A760DD">
      <w:pPr>
        <w:pStyle w:val="ConsPlusNormal"/>
        <w:jc w:val="both"/>
      </w:pPr>
      <w:r>
        <w:t xml:space="preserve">(п. 3.12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27.12.2013 N 3926)</w:t>
      </w:r>
    </w:p>
    <w:p w:rsidR="00A760DD" w:rsidRPr="00D118B7" w:rsidRDefault="00A760DD">
      <w:pPr>
        <w:pStyle w:val="ConsPlusNormal"/>
        <w:ind w:firstLine="540"/>
        <w:jc w:val="both"/>
      </w:pPr>
      <w:r>
        <w:t xml:space="preserve">3.13. </w:t>
      </w:r>
      <w:r w:rsidRPr="00D118B7">
        <w:t>Члены Совета могут привлечь вспомогательных работников для осуществления организационно-технической работы секторов, не используя средства местного бюджета.</w:t>
      </w:r>
    </w:p>
    <w:p w:rsidR="00A760DD" w:rsidRDefault="00A760DD">
      <w:pPr>
        <w:pStyle w:val="ConsPlusNormal"/>
        <w:jc w:val="both"/>
      </w:pPr>
      <w:r w:rsidRPr="00D118B7">
        <w:t xml:space="preserve">(п. 3.13 в ред. </w:t>
      </w:r>
      <w:hyperlink r:id="rId33" w:history="1">
        <w:r w:rsidRPr="00D118B7">
          <w:rPr>
            <w:color w:val="0000FF"/>
          </w:rPr>
          <w:t>постановления</w:t>
        </w:r>
      </w:hyperlink>
      <w:r w:rsidRPr="00D118B7"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t>3.14. Заседания Совета созываются председателем Совета по мере необходимости, но не реже одного раза в квартал. Повестка дня и список вопросов, рассматриваемых на заседании Совета, формируются с учетом поступивших предложений членов Совета.</w:t>
      </w:r>
    </w:p>
    <w:p w:rsidR="00A760DD" w:rsidRDefault="00A760DD">
      <w:pPr>
        <w:pStyle w:val="ConsPlusNormal"/>
        <w:ind w:firstLine="540"/>
        <w:jc w:val="both"/>
      </w:pPr>
      <w:r>
        <w:t>3.15. По итогам заседания Совета оформляется протокол, подписываемый председателем Совета и ответственным секретарем Совета.</w:t>
      </w:r>
    </w:p>
    <w:p w:rsidR="00A760DD" w:rsidRDefault="00A760DD">
      <w:pPr>
        <w:pStyle w:val="ConsPlusNormal"/>
        <w:ind w:firstLine="540"/>
        <w:jc w:val="both"/>
      </w:pPr>
      <w:r>
        <w:t>3.16. Совет правомочен принимать решения при наличии на заседании Совета не менее 50% от установленного числа членов Совета.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A760DD" w:rsidRDefault="00A760DD">
      <w:pPr>
        <w:pStyle w:val="ConsPlusNormal"/>
        <w:ind w:firstLine="540"/>
        <w:jc w:val="both"/>
      </w:pPr>
      <w:r>
        <w:t xml:space="preserve">3.17. Включение в состав Совета новых членов Совета и исключение из него оформляется постановлением администрации города Кемерово после согласования кандидатур на включение </w:t>
      </w:r>
      <w:r>
        <w:lastRenderedPageBreak/>
        <w:t>и исключение с председателем Совета.</w:t>
      </w:r>
    </w:p>
    <w:p w:rsidR="00A760DD" w:rsidRDefault="00A760DD">
      <w:pPr>
        <w:pStyle w:val="ConsPlusNormal"/>
        <w:ind w:firstLine="540"/>
        <w:jc w:val="both"/>
      </w:pPr>
      <w:r>
        <w:t>Перечень кандидатов для включения в состав Совета и исключения из него формируется ответственным секретарем на основании предложений, поступивших от членов Совета, субъектов малого и среднего предпринимательства, организаций, выражающих интересы субъектов малого и среднего предпринимательства в городе Кемерово.</w:t>
      </w:r>
    </w:p>
    <w:p w:rsidR="00A760DD" w:rsidRDefault="00A760DD">
      <w:pPr>
        <w:pStyle w:val="ConsPlusNormal"/>
        <w:jc w:val="both"/>
      </w:pPr>
      <w:r>
        <w:t xml:space="preserve">(п. 3.17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27.12.2013 N 3926)</w:t>
      </w:r>
    </w:p>
    <w:p w:rsidR="00A760DD" w:rsidRDefault="00A760DD">
      <w:pPr>
        <w:pStyle w:val="ConsPlusNormal"/>
        <w:ind w:firstLine="540"/>
        <w:jc w:val="both"/>
      </w:pPr>
      <w:r>
        <w:t>3.18. Для выхода из состава Совета по собственному желанию член Совета направляет председателю Совета письменное заявление о своем решении.</w:t>
      </w:r>
    </w:p>
    <w:p w:rsidR="00A760DD" w:rsidRDefault="00A760DD">
      <w:pPr>
        <w:pStyle w:val="ConsPlusNormal"/>
        <w:ind w:firstLine="540"/>
        <w:jc w:val="both"/>
      </w:pPr>
      <w:r>
        <w:t>В случае, если член Совета не посещает заседания Совета два и более раз подряд без уважительной причины, а также не входит ни в один из секторов Совета, не принимает участие в работе секторов и рабочих групп Совета, подлежит исключению из состава Совета.</w:t>
      </w:r>
    </w:p>
    <w:p w:rsidR="00A760DD" w:rsidRDefault="00A760DD">
      <w:pPr>
        <w:pStyle w:val="ConsPlusNormal"/>
        <w:jc w:val="both"/>
      </w:pPr>
      <w:r>
        <w:t xml:space="preserve">(п. 3.18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03.04.2015 N 771)</w:t>
      </w:r>
    </w:p>
    <w:p w:rsidR="00A760DD" w:rsidRDefault="00A760DD">
      <w:pPr>
        <w:pStyle w:val="ConsPlusNormal"/>
        <w:ind w:firstLine="540"/>
        <w:jc w:val="both"/>
      </w:pPr>
      <w:r>
        <w:t>3.19. Для включения кандидата в состав Совета кандидат направляет обращение председателю Совета о включении его в Совет с указанием цели участия в Совете, перечня решаемых им вопросов, потенциального сектора работы, контактных данных. К обращению должна быть приложена персональная характеристика на кандидата.</w:t>
      </w:r>
    </w:p>
    <w:p w:rsidR="00A760DD" w:rsidRDefault="00A760DD">
      <w:pPr>
        <w:pStyle w:val="ConsPlusNormal"/>
        <w:jc w:val="both"/>
      </w:pPr>
      <w:r>
        <w:t xml:space="preserve">(п. 3.19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03.04.2015 N 771)</w:t>
      </w:r>
    </w:p>
    <w:p w:rsidR="00A760DD" w:rsidRDefault="00A760DD">
      <w:pPr>
        <w:pStyle w:val="ConsPlusNormal"/>
        <w:ind w:firstLine="540"/>
        <w:jc w:val="both"/>
      </w:pPr>
      <w:r>
        <w:t>3.20. Ротация членов Совета осуществляется не реже, чем 1 раз в пять лет.</w:t>
      </w:r>
    </w:p>
    <w:p w:rsidR="00A760DD" w:rsidRDefault="00A760DD">
      <w:pPr>
        <w:pStyle w:val="ConsPlusNormal"/>
        <w:jc w:val="both"/>
      </w:pPr>
      <w:r>
        <w:t xml:space="preserve">(п. 3.20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26.06.2013 N 1933)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center"/>
        <w:outlineLvl w:val="1"/>
      </w:pPr>
      <w:r>
        <w:t>4. Функции и права Совета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  <w:r>
        <w:t>4.1. Функции Совета:</w:t>
      </w:r>
    </w:p>
    <w:p w:rsidR="00A760DD" w:rsidRDefault="00A760DD">
      <w:pPr>
        <w:pStyle w:val="ConsPlusNormal"/>
        <w:ind w:firstLine="540"/>
        <w:jc w:val="both"/>
      </w:pPr>
      <w:r>
        <w:t xml:space="preserve">4.1.1. </w:t>
      </w:r>
      <w:r w:rsidRPr="00D118B7">
        <w:t>Участие в разработке городской стратегии (концепции) развития малого и среднего предпринимательства, муниципальной программы развития субъектов малого и среднего предпринимательства, плана социально-экономического развития города.</w:t>
      </w:r>
    </w:p>
    <w:p w:rsidR="00A760DD" w:rsidRDefault="00A760DD">
      <w:pPr>
        <w:pStyle w:val="ConsPlusNormal"/>
        <w:ind w:firstLine="540"/>
        <w:jc w:val="both"/>
      </w:pPr>
      <w:r>
        <w:t>4.1.2. Разработка предложений по вопросам развития малого и среднего предпринимательства и эффективному использованию объектов муниципальной собственности.</w:t>
      </w:r>
    </w:p>
    <w:p w:rsidR="00A760DD" w:rsidRDefault="00A760DD">
      <w:pPr>
        <w:pStyle w:val="ConsPlusNormal"/>
        <w:ind w:firstLine="540"/>
        <w:jc w:val="both"/>
      </w:pPr>
      <w:r>
        <w:t>4.1.3. Участие в разработке, обсуждении нормативных правовых актов, иных правовых актов по вопросам, входящим в сферу интересов малого и среднего предпринимательства.</w:t>
      </w:r>
    </w:p>
    <w:p w:rsidR="00A760DD" w:rsidRDefault="00A760D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03.04.2015 N 771.</w:t>
      </w:r>
    </w:p>
    <w:p w:rsidR="00A760DD" w:rsidRDefault="00A760DD">
      <w:pPr>
        <w:pStyle w:val="ConsPlusNormal"/>
        <w:ind w:firstLine="540"/>
        <w:jc w:val="both"/>
      </w:pPr>
      <w:r>
        <w:t>4.1.4. Проведение общественной экспертизы действующих нормативных правовых и иных правовых актов, а также разрабатываемых проектов нормативных правовых и иных правовых актов, затрагивающих интересы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 xml:space="preserve">4.1.5. </w:t>
      </w:r>
      <w:bookmarkStart w:id="2" w:name="_GoBack"/>
      <w:bookmarkEnd w:id="2"/>
      <w:r w:rsidRPr="00D118B7">
        <w:t>Подготовка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поддержки и развития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>4.1.6. Участие в проведении анализа финансовых, экономических, социальных и иных показателей развития малого и среднего предпринимательства.</w:t>
      </w:r>
    </w:p>
    <w:p w:rsidR="00A760DD" w:rsidRDefault="00A760DD">
      <w:pPr>
        <w:pStyle w:val="ConsPlusNormal"/>
        <w:ind w:firstLine="540"/>
        <w:jc w:val="both"/>
      </w:pPr>
      <w:r>
        <w:t>4.1.7. Информирование и разъяснительная работа среди субъектов малого и среднего предпринимательства по привлечению их к участию в общественной и социальной жизни города.</w:t>
      </w:r>
    </w:p>
    <w:p w:rsidR="00A760DD" w:rsidRDefault="00A760DD">
      <w:pPr>
        <w:pStyle w:val="ConsPlusNormal"/>
        <w:ind w:firstLine="540"/>
        <w:jc w:val="both"/>
      </w:pPr>
      <w:r>
        <w:t>4.2. Совет вправе:</w:t>
      </w:r>
    </w:p>
    <w:p w:rsidR="00A760DD" w:rsidRDefault="00A760DD">
      <w:pPr>
        <w:pStyle w:val="ConsPlusNormal"/>
        <w:ind w:firstLine="540"/>
        <w:jc w:val="both"/>
      </w:pPr>
      <w:r>
        <w:t>4.2.1. Запрашивать информацию по вопросам предпринимательской деятельности у структурных подразделений администрации города, а также приглашать на свои заседания их представителей.</w:t>
      </w:r>
    </w:p>
    <w:p w:rsidR="00A760DD" w:rsidRDefault="00A760DD">
      <w:pPr>
        <w:pStyle w:val="ConsPlusNormal"/>
        <w:ind w:firstLine="540"/>
        <w:jc w:val="both"/>
      </w:pPr>
      <w:r>
        <w:t>4.2.2. Разрабатывать и вносить на рассмотрение Кемеровского городского Совета народных депутатов и коллегии администрации города рекомендации, аналитические и информационные материалы, справки, проекты распорядительных документов по вопросам своей компетенции.</w:t>
      </w:r>
    </w:p>
    <w:p w:rsidR="00A760DD" w:rsidRDefault="00A760DD">
      <w:pPr>
        <w:pStyle w:val="ConsPlusNormal"/>
        <w:ind w:firstLine="540"/>
        <w:jc w:val="both"/>
      </w:pPr>
      <w:r>
        <w:t>4.2.3. Приглашать на заседания Совета руководителей и представителей структурных подразделений администрации города Кемерово, администрации Кемеровской области, территориально-отраслевых органов управления, городских организаций инфраструктуры поддержки предпринимательства для участия в обсуждении вопросов, входящих в компетенцию Совета.</w:t>
      </w:r>
    </w:p>
    <w:p w:rsidR="00A760DD" w:rsidRDefault="00A760DD">
      <w:pPr>
        <w:pStyle w:val="ConsPlusNormal"/>
        <w:ind w:firstLine="540"/>
        <w:jc w:val="both"/>
      </w:pPr>
      <w:r>
        <w:lastRenderedPageBreak/>
        <w:t>4.2.4. Формировать при Совете постоянные и временные комиссии и рабочие группы по направлениям деятельности Совета.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center"/>
        <w:outlineLvl w:val="1"/>
      </w:pPr>
      <w:r>
        <w:t>5. Прекращение деятельности Совета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  <w:r>
        <w:t>5.1. Решение о прекращении деятельности Совета принимается Главой города.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jc w:val="right"/>
      </w:pPr>
      <w:r>
        <w:t>Начальник управления делами</w:t>
      </w:r>
    </w:p>
    <w:p w:rsidR="00A760DD" w:rsidRDefault="00A760DD">
      <w:pPr>
        <w:pStyle w:val="ConsPlusNormal"/>
        <w:jc w:val="right"/>
      </w:pPr>
      <w:r>
        <w:t>В.И.ВЫЛЕГЖАНИНА</w:t>
      </w: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ind w:firstLine="540"/>
        <w:jc w:val="both"/>
      </w:pPr>
    </w:p>
    <w:p w:rsidR="00A760DD" w:rsidRDefault="00A76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988" w:rsidRDefault="00922988"/>
    <w:sectPr w:rsidR="00922988" w:rsidSect="00A7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045D"/>
    <w:multiLevelType w:val="hybridMultilevel"/>
    <w:tmpl w:val="17521BC6"/>
    <w:lvl w:ilvl="0" w:tplc="B8E47F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0DD"/>
    <w:rsid w:val="00050516"/>
    <w:rsid w:val="000513B3"/>
    <w:rsid w:val="0014182F"/>
    <w:rsid w:val="002A65F7"/>
    <w:rsid w:val="0046227B"/>
    <w:rsid w:val="00873D8D"/>
    <w:rsid w:val="00922988"/>
    <w:rsid w:val="00A16DDE"/>
    <w:rsid w:val="00A760DD"/>
    <w:rsid w:val="00BE6821"/>
    <w:rsid w:val="00D118B7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4659-4F92-45A7-BCE9-01DBD00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B1F30E01DE4FB6D5821978FD555A016E5473ED394DD59DAFB41C4875DA1CD118A2cFZ5I" TargetMode="External"/><Relationship Id="rId13" Type="http://schemas.openxmlformats.org/officeDocument/2006/relationships/hyperlink" Target="consultantplus://offline/ref=8FB2CFBCACBC72E38F5DB1F30E01DE4FB6D582197DFE5D57026E5473ED394DD5c9ZDI" TargetMode="External"/><Relationship Id="rId18" Type="http://schemas.openxmlformats.org/officeDocument/2006/relationships/hyperlink" Target="consultantplus://offline/ref=8FB2CFBCACBC72E38F5DB1F30E01DE4FB6D582197AFC5C5C056E5473ED394DD59DAFB41C4875DA1CD118A2cFZ7I" TargetMode="External"/><Relationship Id="rId26" Type="http://schemas.openxmlformats.org/officeDocument/2006/relationships/hyperlink" Target="consultantplus://offline/ref=8FB2CFBCACBC72E38F5DB1F30E01DE4FB6D582197AFC5C5C056E5473ED394DD59DAFB41C4875DA1CD118A2cFZ8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2CFBCACBC72E38F5DAFFE186D824AB3DCDE1378F15E085B310F2EBAc3Z0I" TargetMode="External"/><Relationship Id="rId34" Type="http://schemas.openxmlformats.org/officeDocument/2006/relationships/hyperlink" Target="consultantplus://offline/ref=8FB2CFBCACBC72E38F5DB1F30E01DE4FB6D582197AFC5C5C056E5473ED394DD59DAFB41C4875DA1CD118A1cFZ0I" TargetMode="External"/><Relationship Id="rId7" Type="http://schemas.openxmlformats.org/officeDocument/2006/relationships/hyperlink" Target="consultantplus://offline/ref=8FB2CFBCACBC72E38F5DB1F30E01DE4FB6D5821979FC5056046E5473ED394DD59DAFB41C4875DA1CD118A2cFZ5I" TargetMode="External"/><Relationship Id="rId12" Type="http://schemas.openxmlformats.org/officeDocument/2006/relationships/hyperlink" Target="consultantplus://offline/ref=8FB2CFBCACBC72E38F5DB1F30E01DE4FB6D582197AFC5C5C056E5473ED394DD59DAFB41C4875DA1CD118A2cFZ6I" TargetMode="External"/><Relationship Id="rId17" Type="http://schemas.openxmlformats.org/officeDocument/2006/relationships/hyperlink" Target="consultantplus://offline/ref=8FB2CFBCACBC72E38F5DB1F30E01DE4FB6D582197AF8535C0F6E5473ED394DD59DAFB41C4875DA1CD118A2cFZ8I" TargetMode="External"/><Relationship Id="rId25" Type="http://schemas.openxmlformats.org/officeDocument/2006/relationships/hyperlink" Target="consultantplus://offline/ref=8FB2CFBCACBC72E38F5DB1F30E01DE4FB6D5821979FC5056046E5473ED394DD59DAFB41C4875DA1CD118A2cFZ7I" TargetMode="External"/><Relationship Id="rId33" Type="http://schemas.openxmlformats.org/officeDocument/2006/relationships/hyperlink" Target="consultantplus://offline/ref=8FB2CFBCACBC72E38F5DB1F30E01DE4FB6D582197AFC5C5C056E5473ED394DD59DAFB41C4875DA1CD118A0cFZ8I" TargetMode="External"/><Relationship Id="rId38" Type="http://schemas.openxmlformats.org/officeDocument/2006/relationships/hyperlink" Target="consultantplus://offline/ref=8FB2CFBCACBC72E38F5DB1F30E01DE4FB6D5821979FC5056046E5473ED394DD59DAFB41C4875DA1CD118A3cFZ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B2CFBCACBC72E38F5DB1F30E01DE4FB6D582197AFC5C5C056E5473ED394DD59DAFB41C4875DA1CD118A2cFZ6I" TargetMode="External"/><Relationship Id="rId20" Type="http://schemas.openxmlformats.org/officeDocument/2006/relationships/hyperlink" Target="consultantplus://offline/ref=8FB2CFBCACBC72E38F5DB1F30E01DE4FB6D5821978FD555A016E5473ED394DD59DAFB41C4875DA1CD118A2cFZ8I" TargetMode="External"/><Relationship Id="rId29" Type="http://schemas.openxmlformats.org/officeDocument/2006/relationships/hyperlink" Target="consultantplus://offline/ref=8FB2CFBCACBC72E38F5DB1F30E01DE4FB6D5821979FC5056046E5473ED394DD59DAFB41C4875DA1CD118A2cFZ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2CFBCACBC72E38F5DB1F30E01DE4FB6D582197AFC5C5C056E5473ED394DD59DAFB41C4875DA1CD118A2cFZ5I" TargetMode="External"/><Relationship Id="rId11" Type="http://schemas.openxmlformats.org/officeDocument/2006/relationships/hyperlink" Target="consultantplus://offline/ref=8FB2CFBCACBC72E38F5DB1F30E01DE4FB6D582197AFC5C5C056E5473ED394DD59DAFB41C4875DA1CD118A2cFZ5I" TargetMode="External"/><Relationship Id="rId24" Type="http://schemas.openxmlformats.org/officeDocument/2006/relationships/hyperlink" Target="consultantplus://offline/ref=8FB2CFBCACBC72E38F5DB1F30E01DE4FB6D5821978FD555A016E5473ED394DD59DAFB41C4875DA1CD118A2cFZ8I" TargetMode="External"/><Relationship Id="rId32" Type="http://schemas.openxmlformats.org/officeDocument/2006/relationships/hyperlink" Target="consultantplus://offline/ref=8FB2CFBCACBC72E38F5DB1F30E01DE4FB6D582197AFC5C5C056E5473ED394DD59DAFB41C4875DA1CD118A0cFZ6I" TargetMode="External"/><Relationship Id="rId37" Type="http://schemas.openxmlformats.org/officeDocument/2006/relationships/hyperlink" Target="consultantplus://offline/ref=8FB2CFBCACBC72E38F5DB1F30E01DE4FB6D582197AF8535C0F6E5473ED394DD59DAFB41C4875DA1CD118A3cFZ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FB2CFBCACBC72E38F5DB1F30E01DE4FB6D582197AF8535C0F6E5473ED394DD59DAFB41C4875DA1CD118A2cFZ5I" TargetMode="External"/><Relationship Id="rId15" Type="http://schemas.openxmlformats.org/officeDocument/2006/relationships/hyperlink" Target="consultantplus://offline/ref=8FB2CFBCACBC72E38F5DB1F30E01DE4FB6D582197AFC5C5C056E5473ED394DD59DAFB41C4875DA1CD118A2cFZ5I" TargetMode="External"/><Relationship Id="rId23" Type="http://schemas.openxmlformats.org/officeDocument/2006/relationships/hyperlink" Target="consultantplus://offline/ref=8FB2CFBCACBC72E38F5DB1F30E01DE4FB6D5821979FC5056046E5473ED394DD59DAFB41C4875DA1CD118A2cFZ6I" TargetMode="External"/><Relationship Id="rId28" Type="http://schemas.openxmlformats.org/officeDocument/2006/relationships/hyperlink" Target="consultantplus://offline/ref=8FB2CFBCACBC72E38F5DB1F30E01DE4FB6D582197AFC5C5C056E5473ED394DD59DAFB41C4875DA1CD118A0cFZ0I" TargetMode="External"/><Relationship Id="rId36" Type="http://schemas.openxmlformats.org/officeDocument/2006/relationships/hyperlink" Target="consultantplus://offline/ref=8FB2CFBCACBC72E38F5DB1F30E01DE4FB6D5821979FC5056046E5473ED394DD59DAFB41C4875DA1CD118A3cFZ2I" TargetMode="External"/><Relationship Id="rId10" Type="http://schemas.openxmlformats.org/officeDocument/2006/relationships/hyperlink" Target="consultantplus://offline/ref=8FB2CFBCACBC72E38F5DAFFE186D824AB3DCDE1378F15E085B310F2EBAc3Z0I" TargetMode="External"/><Relationship Id="rId19" Type="http://schemas.openxmlformats.org/officeDocument/2006/relationships/hyperlink" Target="consultantplus://offline/ref=8FB2CFBCACBC72E38F5DB1F30E01DE4FB6D5821979FC5056046E5473ED394DD59DAFB41C4875DA1CD118A2cFZ5I" TargetMode="External"/><Relationship Id="rId31" Type="http://schemas.openxmlformats.org/officeDocument/2006/relationships/hyperlink" Target="consultantplus://offline/ref=8FB2CFBCACBC72E38F5DB1F30E01DE4FB6D582197AFC5C5C056E5473ED394DD59DAFB41C4875DA1CD118A0cF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2CFBCACBC72E38F5DAFFE186D824AB3DDDF117EFC5E085B310F2EBA304782DAE0ED5D0Dc7Z0I" TargetMode="External"/><Relationship Id="rId14" Type="http://schemas.openxmlformats.org/officeDocument/2006/relationships/hyperlink" Target="consultantplus://offline/ref=8FB2CFBCACBC72E38F5DB1F30E01DE4FB6D5821978FD555A016E5473ED394DD59DAFB41C4875DA1CD118A2cFZ6I" TargetMode="External"/><Relationship Id="rId22" Type="http://schemas.openxmlformats.org/officeDocument/2006/relationships/hyperlink" Target="consultantplus://offline/ref=8FB2CFBCACBC72E38F5DB1F30E01DE4FB6D582197AF8535C0F6E5473ED394DD59DAFB41C4875DA1CD118A2cFZ9I" TargetMode="External"/><Relationship Id="rId27" Type="http://schemas.openxmlformats.org/officeDocument/2006/relationships/hyperlink" Target="consultantplus://offline/ref=8FB2CFBCACBC72E38F5DB1F30E01DE4FB6D5821979FC5056046E5473ED394DD59DAFB41C4875DA1CD118A2cFZ7I" TargetMode="External"/><Relationship Id="rId30" Type="http://schemas.openxmlformats.org/officeDocument/2006/relationships/hyperlink" Target="consultantplus://offline/ref=8FB2CFBCACBC72E38F5DB1F30E01DE4FB6D5821979FC5056046E5473ED394DD59DAFB41C4875DA1CD118A2cFZ7I" TargetMode="External"/><Relationship Id="rId35" Type="http://schemas.openxmlformats.org/officeDocument/2006/relationships/hyperlink" Target="consultantplus://offline/ref=8FB2CFBCACBC72E38F5DB1F30E01DE4FB6D5821979FC5056046E5473ED394DD59DAFB41C4875DA1CD118A2cF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Econom26</dc:creator>
  <cp:lastModifiedBy>Вагас Александрович</cp:lastModifiedBy>
  <cp:revision>7</cp:revision>
  <dcterms:created xsi:type="dcterms:W3CDTF">2017-05-16T05:22:00Z</dcterms:created>
  <dcterms:modified xsi:type="dcterms:W3CDTF">2017-07-07T08:01:00Z</dcterms:modified>
</cp:coreProperties>
</file>